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E53" w14:textId="76888D81" w:rsidR="001222B0" w:rsidRPr="001222B0" w:rsidRDefault="00507D0E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 xml:space="preserve">Hope </w:t>
      </w:r>
      <w:proofErr w:type="gramStart"/>
      <w:r>
        <w:rPr>
          <w:rFonts w:ascii="Verdana" w:hAnsi="Verdana"/>
          <w:b/>
          <w:color w:val="800000"/>
          <w:sz w:val="20"/>
          <w:u w:val="single"/>
        </w:rPr>
        <w:t>For</w:t>
      </w:r>
      <w:proofErr w:type="gramEnd"/>
      <w:r>
        <w:rPr>
          <w:rFonts w:ascii="Verdana" w:hAnsi="Verdana"/>
          <w:b/>
          <w:color w:val="800000"/>
          <w:sz w:val="20"/>
          <w:u w:val="single"/>
        </w:rPr>
        <w:t xml:space="preserve"> Humanity</w:t>
      </w:r>
      <w:r w:rsidR="00E315CB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622A82">
        <w:rPr>
          <w:rFonts w:ascii="Verdana" w:hAnsi="Verdana"/>
          <w:b/>
          <w:color w:val="800000"/>
          <w:sz w:val="20"/>
          <w:u w:val="single"/>
        </w:rPr>
        <w:t>–</w:t>
      </w:r>
      <w:r w:rsidR="00E315CB">
        <w:rPr>
          <w:rFonts w:ascii="Verdana" w:hAnsi="Verdana"/>
          <w:b/>
          <w:color w:val="800000"/>
          <w:sz w:val="20"/>
          <w:u w:val="single"/>
        </w:rPr>
        <w:t xml:space="preserve"> </w:t>
      </w:r>
      <w:r>
        <w:rPr>
          <w:rFonts w:ascii="Verdana" w:hAnsi="Verdana"/>
          <w:b/>
          <w:color w:val="800000"/>
          <w:sz w:val="20"/>
          <w:u w:val="single"/>
        </w:rPr>
        <w:t>Made In The Image of God</w:t>
      </w:r>
    </w:p>
    <w:p w14:paraId="53327C96" w14:textId="034C8FEF" w:rsidR="00507D0E" w:rsidRPr="00507D0E" w:rsidRDefault="00507D0E" w:rsidP="00507D0E">
      <w:pPr>
        <w:shd w:val="clear" w:color="auto" w:fill="FFFFFF"/>
        <w:rPr>
          <w:rFonts w:ascii="Lucida Calligraphy" w:hAnsi="Lucida Calligraphy"/>
          <w:b/>
          <w:bCs/>
          <w:iCs/>
          <w:color w:val="222222"/>
          <w:sz w:val="19"/>
          <w:szCs w:val="19"/>
        </w:rPr>
      </w:pPr>
      <w:r w:rsidRPr="00507D0E">
        <w:rPr>
          <w:rFonts w:ascii="Lucida Calligraphy" w:hAnsi="Lucida Calligraphy"/>
          <w:b/>
          <w:bCs/>
          <w:i/>
          <w:iCs/>
          <w:color w:val="222222"/>
          <w:sz w:val="19"/>
          <w:szCs w:val="19"/>
        </w:rPr>
        <w:t xml:space="preserve">"When we focus on the sin in another person it makes us take a step back from them.  When we first see them as made in the image of God we want to get closer to see how they reflect God." </w:t>
      </w:r>
      <w:r w:rsidRPr="00507D0E">
        <w:rPr>
          <w:rFonts w:ascii="Lucida Calligraphy" w:hAnsi="Lucida Calligraphy"/>
          <w:b/>
          <w:bCs/>
          <w:iCs/>
          <w:color w:val="222222"/>
          <w:sz w:val="19"/>
          <w:szCs w:val="19"/>
        </w:rPr>
        <w:t>Deb Hirsch</w:t>
      </w:r>
    </w:p>
    <w:p w14:paraId="2D98A33E" w14:textId="77777777" w:rsidR="004F4EC9" w:rsidRDefault="004F4EC9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34CD55B" w14:textId="77777777" w:rsidR="00507D0E" w:rsidRPr="00D43F25" w:rsidRDefault="00507D0E" w:rsidP="00507D0E">
      <w:pPr>
        <w:pStyle w:val="NormalWeb"/>
        <w:spacing w:before="2" w:after="2"/>
        <w:rPr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The Problem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Hopelessness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D43F2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(Acts 27:13-20)</w:t>
      </w:r>
    </w:p>
    <w:p w14:paraId="45A1EB62" w14:textId="77777777" w:rsidR="00507D0E" w:rsidRPr="00A450E0" w:rsidRDefault="00507D0E" w:rsidP="00507D0E">
      <w:pPr>
        <w:spacing w:after="240"/>
        <w:rPr>
          <w:rFonts w:ascii="Comic Sans MS" w:hAnsi="Comic Sans MS"/>
          <w:sz w:val="2"/>
          <w:szCs w:val="2"/>
        </w:rPr>
      </w:pPr>
    </w:p>
    <w:p w14:paraId="25ECA5AB" w14:textId="2F1D2E84" w:rsidR="00507D0E" w:rsidRPr="00507D0E" w:rsidRDefault="00507D0E" w:rsidP="00D43F25">
      <w:pPr>
        <w:spacing w:after="240"/>
        <w:rPr>
          <w:rFonts w:ascii="Arial" w:hAnsi="Arial" w:cs="Arial"/>
          <w:sz w:val="22"/>
          <w:szCs w:val="22"/>
        </w:rPr>
      </w:pPr>
      <w:r w:rsidRPr="00507D0E">
        <w:rPr>
          <w:rFonts w:ascii="Arial" w:hAnsi="Arial" w:cs="Arial"/>
          <w:sz w:val="22"/>
          <w:szCs w:val="22"/>
        </w:rPr>
        <w:sym w:font="Wingdings" w:char="F09F"/>
      </w:r>
      <w:r w:rsidRPr="00507D0E">
        <w:rPr>
          <w:rFonts w:ascii="Arial" w:hAnsi="Arial" w:cs="Arial"/>
          <w:sz w:val="22"/>
          <w:szCs w:val="22"/>
        </w:rPr>
        <w:t xml:space="preserve">  </w:t>
      </w:r>
      <w:r w:rsidRPr="00507D0E">
        <w:rPr>
          <w:rFonts w:ascii="Arial" w:hAnsi="Arial" w:cs="Arial"/>
          <w:b/>
          <w:i/>
          <w:sz w:val="22"/>
          <w:szCs w:val="22"/>
          <w:u w:val="single"/>
        </w:rPr>
        <w:t>Hopeless</w:t>
      </w:r>
      <w:r w:rsidRPr="00507D0E">
        <w:rPr>
          <w:rFonts w:ascii="Arial" w:hAnsi="Arial" w:cs="Arial"/>
          <w:sz w:val="22"/>
          <w:szCs w:val="22"/>
        </w:rPr>
        <w:t xml:space="preserve"> in relation to our inability to fix some of the stuff that we accumulate in life is a lot different than </w:t>
      </w:r>
      <w:r w:rsidRPr="00507D0E">
        <w:rPr>
          <w:rFonts w:ascii="Arial" w:hAnsi="Arial" w:cs="Arial"/>
          <w:b/>
          <w:i/>
          <w:sz w:val="22"/>
          <w:szCs w:val="22"/>
          <w:u w:val="single"/>
        </w:rPr>
        <w:t>hopeless</w:t>
      </w:r>
      <w:r w:rsidRPr="00507D0E">
        <w:rPr>
          <w:rFonts w:ascii="Arial" w:hAnsi="Arial" w:cs="Arial"/>
          <w:sz w:val="22"/>
          <w:szCs w:val="22"/>
        </w:rPr>
        <w:t xml:space="preserve"> when it is applied to the feeling that we are unable to navigate the struggles of life.</w:t>
      </w:r>
    </w:p>
    <w:p w14:paraId="029C4FC4" w14:textId="7EAEF369" w:rsidR="00507D0E" w:rsidRPr="00507D0E" w:rsidRDefault="00507D0E" w:rsidP="00507D0E">
      <w:pPr>
        <w:rPr>
          <w:rFonts w:ascii="Arial" w:hAnsi="Arial" w:cs="Arial"/>
          <w:sz w:val="22"/>
          <w:szCs w:val="22"/>
        </w:rPr>
      </w:pPr>
      <w:r w:rsidRPr="00507D0E">
        <w:rPr>
          <w:rFonts w:ascii="Arial" w:hAnsi="Arial" w:cs="Arial"/>
          <w:sz w:val="22"/>
          <w:szCs w:val="22"/>
        </w:rPr>
        <w:t xml:space="preserve"> </w:t>
      </w:r>
      <w:r w:rsidRPr="00507D0E">
        <w:rPr>
          <w:rFonts w:ascii="Arial" w:hAnsi="Arial" w:cs="Arial"/>
          <w:i/>
          <w:sz w:val="22"/>
          <w:szCs w:val="22"/>
        </w:rPr>
        <w:t xml:space="preserve">“In </w:t>
      </w:r>
      <w:r w:rsidR="00D43F25">
        <w:rPr>
          <w:rFonts w:ascii="Arial" w:hAnsi="Arial" w:cs="Arial"/>
          <w:i/>
          <w:sz w:val="22"/>
          <w:szCs w:val="22"/>
        </w:rPr>
        <w:t>t</w:t>
      </w:r>
      <w:r w:rsidRPr="00507D0E">
        <w:rPr>
          <w:rFonts w:ascii="Arial" w:hAnsi="Arial" w:cs="Arial"/>
          <w:i/>
          <w:sz w:val="22"/>
          <w:szCs w:val="22"/>
        </w:rPr>
        <w:t>hose days you were living apart from Christ.  You</w:t>
      </w:r>
      <w:r w:rsidRPr="00507D0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07D0E">
        <w:rPr>
          <w:rFonts w:ascii="Arial" w:hAnsi="Arial" w:cs="Arial"/>
          <w:i/>
          <w:sz w:val="22"/>
          <w:szCs w:val="22"/>
        </w:rPr>
        <w:t xml:space="preserve">lived in this world </w:t>
      </w:r>
      <w:r w:rsidRPr="00507D0E">
        <w:rPr>
          <w:rFonts w:ascii="Arial" w:hAnsi="Arial" w:cs="Arial"/>
          <w:b/>
          <w:i/>
          <w:sz w:val="22"/>
          <w:szCs w:val="22"/>
        </w:rPr>
        <w:t>without God</w:t>
      </w:r>
      <w:r w:rsidRPr="00507D0E">
        <w:rPr>
          <w:rFonts w:ascii="Arial" w:hAnsi="Arial" w:cs="Arial"/>
          <w:i/>
          <w:sz w:val="22"/>
          <w:szCs w:val="22"/>
        </w:rPr>
        <w:t xml:space="preserve"> and </w:t>
      </w:r>
      <w:r w:rsidRPr="00507D0E">
        <w:rPr>
          <w:rFonts w:ascii="Arial" w:hAnsi="Arial" w:cs="Arial"/>
          <w:b/>
          <w:i/>
          <w:sz w:val="22"/>
          <w:szCs w:val="22"/>
        </w:rPr>
        <w:t>without hope</w:t>
      </w:r>
      <w:r w:rsidRPr="00507D0E">
        <w:rPr>
          <w:rFonts w:ascii="Arial" w:hAnsi="Arial" w:cs="Arial"/>
          <w:i/>
          <w:sz w:val="22"/>
          <w:szCs w:val="22"/>
        </w:rPr>
        <w:t>.”</w:t>
      </w:r>
      <w:r w:rsidRPr="00507D0E">
        <w:rPr>
          <w:rFonts w:ascii="Arial" w:hAnsi="Arial" w:cs="Arial"/>
          <w:sz w:val="22"/>
          <w:szCs w:val="22"/>
        </w:rPr>
        <w:t xml:space="preserve"> (Ephesians 2:12)</w:t>
      </w:r>
    </w:p>
    <w:p w14:paraId="41ACBFFC" w14:textId="77777777" w:rsidR="00507D0E" w:rsidRPr="00507D0E" w:rsidRDefault="00507D0E" w:rsidP="00507D0E">
      <w:pPr>
        <w:rPr>
          <w:rFonts w:ascii="Arial" w:hAnsi="Arial" w:cs="Arial"/>
          <w:i/>
          <w:sz w:val="22"/>
          <w:szCs w:val="22"/>
        </w:rPr>
      </w:pPr>
    </w:p>
    <w:p w14:paraId="2658BD87" w14:textId="56709D43" w:rsidR="00B60C3C" w:rsidRDefault="00507D0E" w:rsidP="00D43F25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507D0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Made in the Image of God</w:t>
      </w:r>
      <w:r w:rsidRPr="00507D0E">
        <w:rPr>
          <w:rFonts w:ascii="Arial" w:hAnsi="Arial" w:cs="Arial"/>
          <w:color w:val="222222"/>
          <w:sz w:val="22"/>
          <w:szCs w:val="22"/>
        </w:rPr>
        <w:t xml:space="preserve"> </w:t>
      </w:r>
      <w:r w:rsidR="00B60C3C">
        <w:rPr>
          <w:rFonts w:ascii="Arial" w:hAnsi="Arial" w:cs="Arial"/>
          <w:sz w:val="22"/>
          <w:szCs w:val="22"/>
        </w:rPr>
        <w:t xml:space="preserve">– The </w:t>
      </w:r>
      <w:r w:rsidRPr="00507D0E">
        <w:rPr>
          <w:rFonts w:ascii="Arial" w:hAnsi="Arial" w:cs="Arial"/>
          <w:sz w:val="22"/>
          <w:szCs w:val="22"/>
        </w:rPr>
        <w:t>Basis for Restoring Hope for Humanit</w:t>
      </w:r>
      <w:r w:rsidR="00B60C3C">
        <w:rPr>
          <w:rFonts w:ascii="Arial" w:hAnsi="Arial" w:cs="Arial"/>
          <w:sz w:val="22"/>
          <w:szCs w:val="22"/>
        </w:rPr>
        <w:t>y</w:t>
      </w:r>
    </w:p>
    <w:p w14:paraId="1A57DFCE" w14:textId="394DE5B0" w:rsidR="00507D0E" w:rsidRPr="00D43F25" w:rsidRDefault="00507D0E" w:rsidP="00D43F25">
      <w:pPr>
        <w:pStyle w:val="NormalWeb"/>
        <w:spacing w:before="2" w:after="2"/>
        <w:rPr>
          <w:rFonts w:ascii="Arial" w:hAnsi="Arial" w:cs="Arial"/>
          <w:b/>
          <w:bCs/>
          <w:color w:val="000000"/>
          <w:sz w:val="22"/>
          <w:szCs w:val="22"/>
        </w:rPr>
      </w:pPr>
      <w:r w:rsidRPr="00507D0E">
        <w:rPr>
          <w:rFonts w:ascii="Arial" w:hAnsi="Arial" w:cs="Arial"/>
          <w:b/>
          <w:bCs/>
          <w:color w:val="000000"/>
          <w:sz w:val="22"/>
          <w:szCs w:val="22"/>
        </w:rPr>
        <w:t>Gen. 1:26, 27, 31; Gen. 5:1-2; Psalm 8:5</w:t>
      </w:r>
    </w:p>
    <w:p w14:paraId="219DB0AC" w14:textId="23A01412" w:rsidR="00507D0E" w:rsidRPr="00507D0E" w:rsidRDefault="00507D0E" w:rsidP="00463513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98F8157" w14:textId="77777777" w:rsidR="00507D0E" w:rsidRPr="00507D0E" w:rsidRDefault="00507D0E" w:rsidP="00507D0E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507D0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Overcoming </w:t>
      </w:r>
      <w:proofErr w:type="gramStart"/>
      <w:r w:rsidRPr="00507D0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The</w:t>
      </w:r>
      <w:proofErr w:type="gramEnd"/>
      <w:r w:rsidRPr="00507D0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Gap</w:t>
      </w:r>
      <w:r w:rsidRPr="00507D0E">
        <w:rPr>
          <w:rFonts w:ascii="Arial" w:hAnsi="Arial" w:cs="Arial"/>
          <w:sz w:val="22"/>
          <w:szCs w:val="22"/>
        </w:rPr>
        <w:t xml:space="preserve"> </w:t>
      </w:r>
      <w:r w:rsidRPr="00507D0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(Romans 3:10, 23)</w:t>
      </w:r>
    </w:p>
    <w:p w14:paraId="5161ABB0" w14:textId="77777777" w:rsidR="00507D0E" w:rsidRPr="00507D0E" w:rsidRDefault="00507D0E" w:rsidP="00507D0E">
      <w:pPr>
        <w:shd w:val="clear" w:color="auto" w:fill="FFFFFF"/>
        <w:ind w:right="180"/>
        <w:rPr>
          <w:rFonts w:ascii="Arial" w:hAnsi="Arial" w:cs="Arial"/>
          <w:color w:val="222222"/>
          <w:sz w:val="22"/>
          <w:szCs w:val="22"/>
        </w:rPr>
      </w:pPr>
    </w:p>
    <w:p w14:paraId="2B046AE9" w14:textId="77777777" w:rsidR="00507D0E" w:rsidRPr="00507D0E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07D0E">
        <w:rPr>
          <w:rFonts w:ascii="Arial" w:hAnsi="Arial" w:cs="Arial"/>
          <w:color w:val="222222"/>
          <w:sz w:val="22"/>
          <w:szCs w:val="22"/>
        </w:rPr>
        <w:sym w:font="Wingdings" w:char="F09F"/>
      </w:r>
      <w:r w:rsidRPr="00507D0E">
        <w:rPr>
          <w:rFonts w:ascii="Arial" w:hAnsi="Arial" w:cs="Arial"/>
          <w:color w:val="222222"/>
          <w:sz w:val="22"/>
          <w:szCs w:val="22"/>
        </w:rPr>
        <w:t xml:space="preserve">  Created in God’s image . . . sin enters the world (the gap) . . . restoration or our relationship with God through Jesus on the cross.</w:t>
      </w:r>
    </w:p>
    <w:p w14:paraId="63863CAB" w14:textId="77777777" w:rsidR="00507D0E" w:rsidRPr="00507D0E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FD245A9" w14:textId="77777777" w:rsidR="00507D0E" w:rsidRPr="00507D0E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07D0E">
        <w:rPr>
          <w:rFonts w:ascii="Arial" w:hAnsi="Arial" w:cs="Arial"/>
          <w:color w:val="222222"/>
          <w:sz w:val="22"/>
          <w:szCs w:val="22"/>
        </w:rPr>
        <w:sym w:font="Wingdings" w:char="F09F"/>
      </w:r>
      <w:r w:rsidRPr="00507D0E">
        <w:rPr>
          <w:rFonts w:ascii="Arial" w:hAnsi="Arial" w:cs="Arial"/>
          <w:color w:val="222222"/>
          <w:sz w:val="22"/>
          <w:szCs w:val="22"/>
        </w:rPr>
        <w:t xml:space="preserve">  The gap was created because (a) God is not a dictator, and because (b) He gave Adam and Eden the gift of free will.  He gave them the right to choose whether or not they would live according to </w:t>
      </w:r>
      <w:r w:rsidRPr="00507D0E">
        <w:rPr>
          <w:rFonts w:ascii="Arial" w:hAnsi="Arial" w:cs="Arial"/>
          <w:color w:val="222222"/>
          <w:sz w:val="22"/>
          <w:szCs w:val="22"/>
          <w:u w:val="single"/>
        </w:rPr>
        <w:t>God’s design</w:t>
      </w:r>
      <w:r w:rsidRPr="00507D0E">
        <w:rPr>
          <w:rFonts w:ascii="Arial" w:hAnsi="Arial" w:cs="Arial"/>
          <w:color w:val="222222"/>
          <w:sz w:val="22"/>
          <w:szCs w:val="22"/>
        </w:rPr>
        <w:t xml:space="preserve"> for their lives, or </w:t>
      </w:r>
      <w:r w:rsidRPr="00507D0E">
        <w:rPr>
          <w:rFonts w:ascii="Arial" w:hAnsi="Arial" w:cs="Arial"/>
          <w:color w:val="222222"/>
          <w:sz w:val="22"/>
          <w:szCs w:val="22"/>
          <w:u w:val="single"/>
        </w:rPr>
        <w:t>their own</w:t>
      </w:r>
      <w:r w:rsidRPr="00507D0E">
        <w:rPr>
          <w:rFonts w:ascii="Arial" w:hAnsi="Arial" w:cs="Arial"/>
          <w:color w:val="222222"/>
          <w:sz w:val="22"/>
          <w:szCs w:val="22"/>
        </w:rPr>
        <w:t>.</w:t>
      </w:r>
    </w:p>
    <w:p w14:paraId="30C7408F" w14:textId="77777777" w:rsidR="00507D0E" w:rsidRPr="00507D0E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7047175" w14:textId="77777777" w:rsidR="00507D0E" w:rsidRPr="00463513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07D0E">
        <w:rPr>
          <w:rFonts w:ascii="Arial" w:hAnsi="Arial" w:cs="Arial"/>
          <w:color w:val="222222"/>
          <w:sz w:val="22"/>
          <w:szCs w:val="22"/>
        </w:rPr>
        <w:sym w:font="Wingdings" w:char="F09F"/>
      </w:r>
      <w:r w:rsidRPr="00507D0E">
        <w:rPr>
          <w:rFonts w:ascii="Arial" w:hAnsi="Arial" w:cs="Arial"/>
          <w:color w:val="222222"/>
          <w:sz w:val="22"/>
          <w:szCs w:val="22"/>
        </w:rPr>
        <w:t xml:space="preserve">  </w:t>
      </w:r>
      <w:r w:rsidRPr="00463513">
        <w:rPr>
          <w:rFonts w:ascii="Arial" w:hAnsi="Arial" w:cs="Arial"/>
          <w:color w:val="222222"/>
          <w:sz w:val="22"/>
          <w:szCs w:val="22"/>
        </w:rPr>
        <w:t>Sin can be defined as choosing to live independently of God.  This creates a gap, a separation between us and God.</w:t>
      </w:r>
    </w:p>
    <w:p w14:paraId="30818898" w14:textId="77777777" w:rsidR="00507D0E" w:rsidRPr="00463513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462090E" w14:textId="77777777" w:rsidR="00507D0E" w:rsidRPr="00463513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63513">
        <w:rPr>
          <w:rFonts w:ascii="Arial" w:hAnsi="Arial" w:cs="Arial"/>
          <w:color w:val="222222"/>
          <w:sz w:val="22"/>
          <w:szCs w:val="22"/>
        </w:rPr>
        <w:sym w:font="Wingdings" w:char="F09F"/>
      </w:r>
      <w:r w:rsidRPr="00463513">
        <w:rPr>
          <w:rFonts w:ascii="Arial" w:hAnsi="Arial" w:cs="Arial"/>
          <w:color w:val="222222"/>
          <w:sz w:val="22"/>
          <w:szCs w:val="22"/>
        </w:rPr>
        <w:t xml:space="preserve">  We are all born with this </w:t>
      </w:r>
      <w:r w:rsidRPr="00463513">
        <w:rPr>
          <w:rFonts w:ascii="Arial" w:hAnsi="Arial" w:cs="Arial"/>
          <w:i/>
          <w:color w:val="222222"/>
          <w:sz w:val="22"/>
          <w:szCs w:val="22"/>
        </w:rPr>
        <w:t>not-so-good nature</w:t>
      </w:r>
      <w:r w:rsidRPr="00463513">
        <w:rPr>
          <w:rFonts w:ascii="Arial" w:hAnsi="Arial" w:cs="Arial"/>
          <w:color w:val="222222"/>
          <w:sz w:val="22"/>
          <w:szCs w:val="22"/>
        </w:rPr>
        <w:t xml:space="preserve">, which comes out in </w:t>
      </w:r>
      <w:r w:rsidRPr="00463513">
        <w:rPr>
          <w:rFonts w:ascii="Arial" w:hAnsi="Arial" w:cs="Arial"/>
          <w:i/>
          <w:color w:val="222222"/>
          <w:sz w:val="22"/>
          <w:szCs w:val="22"/>
        </w:rPr>
        <w:t>not-so-good attitudes</w:t>
      </w:r>
      <w:r w:rsidRPr="00463513">
        <w:rPr>
          <w:rFonts w:ascii="Arial" w:hAnsi="Arial" w:cs="Arial"/>
          <w:color w:val="222222"/>
          <w:sz w:val="22"/>
          <w:szCs w:val="22"/>
        </w:rPr>
        <w:t xml:space="preserve"> and in </w:t>
      </w:r>
      <w:r w:rsidRPr="00463513">
        <w:rPr>
          <w:rFonts w:ascii="Arial" w:hAnsi="Arial" w:cs="Arial"/>
          <w:i/>
          <w:color w:val="222222"/>
          <w:sz w:val="22"/>
          <w:szCs w:val="22"/>
        </w:rPr>
        <w:t>not-so-good behaviour</w:t>
      </w:r>
      <w:r w:rsidRPr="00463513">
        <w:rPr>
          <w:rFonts w:ascii="Arial" w:hAnsi="Arial" w:cs="Arial"/>
          <w:color w:val="222222"/>
          <w:sz w:val="22"/>
          <w:szCs w:val="22"/>
        </w:rPr>
        <w:t>.  (See Psalm 62:4b; James 3:8-9)</w:t>
      </w:r>
    </w:p>
    <w:p w14:paraId="06D66631" w14:textId="77777777" w:rsidR="00507D0E" w:rsidRPr="00463513" w:rsidRDefault="00507D0E" w:rsidP="00507D0E">
      <w:pPr>
        <w:shd w:val="clear" w:color="auto" w:fill="FFFFFF"/>
        <w:ind w:right="180"/>
        <w:rPr>
          <w:rFonts w:ascii="Arial" w:hAnsi="Arial" w:cs="Arial"/>
          <w:color w:val="222222"/>
          <w:sz w:val="22"/>
          <w:szCs w:val="22"/>
        </w:rPr>
      </w:pPr>
    </w:p>
    <w:p w14:paraId="6A1B19A6" w14:textId="77777777" w:rsidR="00507D0E" w:rsidRPr="00463513" w:rsidRDefault="00507D0E" w:rsidP="00507D0E">
      <w:pPr>
        <w:shd w:val="clear" w:color="auto" w:fill="FFFFFF"/>
        <w:ind w:right="180"/>
        <w:rPr>
          <w:rFonts w:ascii="Arial" w:hAnsi="Arial" w:cs="Arial"/>
          <w:color w:val="222222"/>
          <w:sz w:val="22"/>
          <w:szCs w:val="22"/>
        </w:rPr>
      </w:pPr>
      <w:r w:rsidRPr="00463513">
        <w:rPr>
          <w:rFonts w:ascii="Arial" w:hAnsi="Arial" w:cs="Arial"/>
          <w:color w:val="222222"/>
          <w:sz w:val="22"/>
          <w:szCs w:val="22"/>
        </w:rPr>
        <w:sym w:font="Wingdings" w:char="F09F"/>
      </w:r>
      <w:r w:rsidRPr="00463513">
        <w:rPr>
          <w:rFonts w:ascii="Arial" w:hAnsi="Arial" w:cs="Arial"/>
          <w:color w:val="222222"/>
          <w:sz w:val="22"/>
          <w:szCs w:val="22"/>
        </w:rPr>
        <w:t xml:space="preserve">  The good news is that provision was made by God to restore the good nature in us.  </w:t>
      </w:r>
      <w:r w:rsidRPr="00463513">
        <w:rPr>
          <w:rFonts w:ascii="Arial" w:hAnsi="Arial" w:cs="Arial"/>
          <w:color w:val="222222"/>
          <w:sz w:val="22"/>
          <w:szCs w:val="22"/>
          <w:u w:val="single"/>
        </w:rPr>
        <w:t>And Who better to restore the goodness of the image of God in us than God Himself through faith in Jesus</w:t>
      </w:r>
      <w:r w:rsidRPr="00463513">
        <w:rPr>
          <w:rFonts w:ascii="Arial" w:hAnsi="Arial" w:cs="Arial"/>
          <w:color w:val="222222"/>
          <w:sz w:val="22"/>
          <w:szCs w:val="22"/>
        </w:rPr>
        <w:t>?</w:t>
      </w:r>
    </w:p>
    <w:p w14:paraId="2CB3E9D2" w14:textId="77777777" w:rsidR="00507D0E" w:rsidRPr="00DC0DC1" w:rsidRDefault="00507D0E" w:rsidP="00507D0E">
      <w:pPr>
        <w:shd w:val="clear" w:color="auto" w:fill="FFFFFF"/>
        <w:ind w:right="180"/>
        <w:rPr>
          <w:rFonts w:ascii="Comic Sans MS" w:hAnsi="Comic Sans MS"/>
          <w:color w:val="222222"/>
          <w:sz w:val="12"/>
          <w:szCs w:val="12"/>
        </w:rPr>
      </w:pPr>
    </w:p>
    <w:p w14:paraId="0D1DE214" w14:textId="77777777" w:rsidR="00507D0E" w:rsidRPr="00463513" w:rsidRDefault="00507D0E" w:rsidP="00507D0E">
      <w:pPr>
        <w:pStyle w:val="NormalWeb"/>
        <w:spacing w:before="2" w:after="2"/>
        <w:rPr>
          <w:rFonts w:ascii="Arial" w:hAnsi="Arial" w:cs="Arial"/>
          <w:b/>
          <w:bCs/>
          <w:color w:val="000000"/>
          <w:sz w:val="22"/>
          <w:szCs w:val="22"/>
        </w:rPr>
      </w:pPr>
      <w:r w:rsidRPr="004635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Takeaways</w:t>
      </w:r>
      <w:r w:rsidRPr="0046351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E76C300" w14:textId="77777777" w:rsidR="00507D0E" w:rsidRPr="00463513" w:rsidRDefault="00507D0E" w:rsidP="00507D0E">
      <w:pPr>
        <w:pStyle w:val="NormalWeb"/>
        <w:spacing w:before="2" w:after="2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E43CE45" w14:textId="3611588F" w:rsidR="00507D0E" w:rsidRPr="00463513" w:rsidRDefault="00507D0E" w:rsidP="00463513">
      <w:pPr>
        <w:pStyle w:val="NormalWeb"/>
        <w:numPr>
          <w:ilvl w:val="0"/>
          <w:numId w:val="28"/>
        </w:numPr>
        <w:spacing w:before="2" w:after="2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God Allows Us </w:t>
      </w:r>
      <w:proofErr w:type="gramStart"/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To</w:t>
      </w:r>
      <w:proofErr w:type="gramEnd"/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Make A Choice</w:t>
      </w:r>
      <w:r w:rsidRPr="0046351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63513">
        <w:rPr>
          <w:rFonts w:ascii="Arial" w:hAnsi="Arial" w:cs="Arial"/>
          <w:bCs/>
          <w:sz w:val="22"/>
          <w:szCs w:val="22"/>
        </w:rPr>
        <w:t xml:space="preserve">- </w:t>
      </w:r>
      <w:r w:rsidRPr="00463513">
        <w:rPr>
          <w:rFonts w:ascii="Arial" w:hAnsi="Arial" w:cs="Arial"/>
          <w:bCs/>
          <w:sz w:val="22"/>
          <w:szCs w:val="22"/>
        </w:rPr>
        <w:t>just like He gave Adam and Eve</w:t>
      </w:r>
      <w:r w:rsidR="00463513">
        <w:rPr>
          <w:rFonts w:ascii="Arial" w:hAnsi="Arial" w:cs="Arial"/>
          <w:bCs/>
          <w:sz w:val="22"/>
          <w:szCs w:val="22"/>
        </w:rPr>
        <w:t xml:space="preserve"> </w:t>
      </w:r>
      <w:r w:rsidRPr="004635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Eph. 4:22-24</w:t>
      </w:r>
      <w:r w:rsidR="004635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4635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Col. 3:9-10</w:t>
      </w:r>
    </w:p>
    <w:p w14:paraId="62E90F10" w14:textId="77777777" w:rsidR="00507D0E" w:rsidRPr="00463513" w:rsidRDefault="00507D0E" w:rsidP="00507D0E">
      <w:pPr>
        <w:rPr>
          <w:rFonts w:ascii="Arial" w:hAnsi="Arial" w:cs="Arial"/>
          <w:sz w:val="22"/>
          <w:szCs w:val="22"/>
        </w:rPr>
      </w:pPr>
    </w:p>
    <w:p w14:paraId="21F3D2B9" w14:textId="2164FCC7" w:rsidR="00507D0E" w:rsidRPr="00463513" w:rsidRDefault="00507D0E" w:rsidP="00463513">
      <w:pPr>
        <w:pStyle w:val="NormalWeb"/>
        <w:numPr>
          <w:ilvl w:val="0"/>
          <w:numId w:val="27"/>
        </w:numPr>
        <w:tabs>
          <w:tab w:val="left" w:pos="360"/>
        </w:tabs>
        <w:spacing w:beforeLines="0" w:afterLines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God Wants Us </w:t>
      </w:r>
      <w:proofErr w:type="gramStart"/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To</w:t>
      </w:r>
      <w:proofErr w:type="gramEnd"/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Look, Live And </w:t>
      </w:r>
      <w:r w:rsidRPr="00463513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Be</w:t>
      </w:r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Like Jesus</w:t>
      </w:r>
      <w:r w:rsidRPr="004635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(Romans 8:29)</w:t>
      </w:r>
    </w:p>
    <w:p w14:paraId="21E7CAFE" w14:textId="77777777" w:rsidR="00507D0E" w:rsidRPr="00463513" w:rsidRDefault="00507D0E" w:rsidP="00507D0E">
      <w:pPr>
        <w:shd w:val="clear" w:color="auto" w:fill="FFFFFF"/>
        <w:ind w:right="1440"/>
        <w:rPr>
          <w:rFonts w:ascii="Arial" w:hAnsi="Arial" w:cs="Arial"/>
          <w:color w:val="222222"/>
          <w:sz w:val="22"/>
          <w:szCs w:val="22"/>
        </w:rPr>
      </w:pPr>
    </w:p>
    <w:p w14:paraId="7ABD47A5" w14:textId="77777777" w:rsidR="00507D0E" w:rsidRPr="00463513" w:rsidRDefault="00507D0E" w:rsidP="00507D0E">
      <w:pPr>
        <w:rPr>
          <w:rFonts w:ascii="Arial" w:hAnsi="Arial" w:cs="Arial"/>
          <w:sz w:val="22"/>
          <w:szCs w:val="22"/>
        </w:rPr>
      </w:pPr>
    </w:p>
    <w:p w14:paraId="4A726BF8" w14:textId="70AE1A6E" w:rsidR="00507D0E" w:rsidRPr="00463513" w:rsidRDefault="00507D0E" w:rsidP="00463513">
      <w:pPr>
        <w:pStyle w:val="NormalWeb"/>
        <w:numPr>
          <w:ilvl w:val="0"/>
          <w:numId w:val="27"/>
        </w:numPr>
        <w:tabs>
          <w:tab w:val="left" w:pos="360"/>
        </w:tabs>
        <w:spacing w:beforeLines="0" w:afterLines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God Wants </w:t>
      </w:r>
      <w:proofErr w:type="gramStart"/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The</w:t>
      </w:r>
      <w:proofErr w:type="gramEnd"/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Goodness of His Image In </w:t>
      </w:r>
      <w:r w:rsid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Us</w:t>
      </w:r>
      <w:r w:rsidRPr="004635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To Leak Out</w:t>
      </w:r>
    </w:p>
    <w:p w14:paraId="22A4D9A5" w14:textId="77777777" w:rsidR="00507D0E" w:rsidRPr="00463513" w:rsidRDefault="00507D0E" w:rsidP="00507D0E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4635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Ephesians 2:10; Titus 2:13b, 14; Tit. 3:1; Tit. 3:8; Psalm 31:19</w:t>
      </w:r>
    </w:p>
    <w:p w14:paraId="7AB6891F" w14:textId="77777777" w:rsidR="00507D0E" w:rsidRPr="00463513" w:rsidRDefault="00507D0E" w:rsidP="00507D0E">
      <w:pPr>
        <w:shd w:val="clear" w:color="auto" w:fill="FFFFFF"/>
        <w:ind w:right="1440"/>
        <w:rPr>
          <w:rFonts w:ascii="Arial" w:hAnsi="Arial" w:cs="Arial"/>
          <w:color w:val="222222"/>
          <w:sz w:val="22"/>
          <w:szCs w:val="22"/>
        </w:rPr>
      </w:pPr>
    </w:p>
    <w:p w14:paraId="47B76B10" w14:textId="458BD53B" w:rsidR="00507D0E" w:rsidRPr="00463513" w:rsidRDefault="00507D0E" w:rsidP="00507D0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63513">
        <w:rPr>
          <w:rFonts w:ascii="Arial" w:hAnsi="Arial" w:cs="Arial"/>
          <w:color w:val="222222"/>
          <w:sz w:val="22"/>
          <w:szCs w:val="22"/>
        </w:rPr>
        <w:t>There is Hope for humanity, and that hope is found in those who give God room to work in their lives, revealing His image and likeness in them</w:t>
      </w:r>
      <w:r w:rsidR="00463513">
        <w:rPr>
          <w:rFonts w:ascii="Arial" w:hAnsi="Arial" w:cs="Arial"/>
          <w:color w:val="222222"/>
          <w:sz w:val="22"/>
          <w:szCs w:val="22"/>
        </w:rPr>
        <w:t>.</w:t>
      </w:r>
      <w:bookmarkStart w:id="0" w:name="_GoBack"/>
      <w:bookmarkEnd w:id="0"/>
      <w:r w:rsidRPr="00463513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29327F1" w14:textId="77777777" w:rsidR="00507D0E" w:rsidRPr="00463513" w:rsidRDefault="00507D0E" w:rsidP="00507D0E">
      <w:pPr>
        <w:rPr>
          <w:rFonts w:ascii="Arial" w:hAnsi="Arial" w:cs="Arial"/>
          <w:sz w:val="22"/>
          <w:szCs w:val="22"/>
        </w:rPr>
      </w:pPr>
    </w:p>
    <w:p w14:paraId="42702E4E" w14:textId="77777777" w:rsidR="00507D0E" w:rsidRPr="00463513" w:rsidRDefault="00507D0E" w:rsidP="00507D0E">
      <w:pPr>
        <w:rPr>
          <w:rFonts w:ascii="Arial" w:hAnsi="Arial" w:cs="Arial"/>
          <w:sz w:val="22"/>
          <w:szCs w:val="22"/>
        </w:rPr>
      </w:pPr>
      <w:r w:rsidRPr="00463513">
        <w:rPr>
          <w:rFonts w:ascii="Arial" w:hAnsi="Arial" w:cs="Arial"/>
          <w:sz w:val="22"/>
          <w:szCs w:val="22"/>
        </w:rPr>
        <w:t xml:space="preserve">Isaiah speaks of the goodness of God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toward us</w:t>
      </w:r>
      <w:r w:rsidRPr="00463513">
        <w:rPr>
          <w:rFonts w:ascii="Arial" w:hAnsi="Arial" w:cs="Arial"/>
          <w:sz w:val="22"/>
          <w:szCs w:val="22"/>
        </w:rPr>
        <w:t xml:space="preserve">, the goodness of God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in us</w:t>
      </w:r>
      <w:r w:rsidRPr="00463513">
        <w:rPr>
          <w:rFonts w:ascii="Arial" w:hAnsi="Arial" w:cs="Arial"/>
          <w:sz w:val="22"/>
          <w:szCs w:val="22"/>
        </w:rPr>
        <w:t xml:space="preserve">, by what He thinks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 xml:space="preserve">of </w:t>
      </w:r>
      <w:proofErr w:type="gramStart"/>
      <w:r w:rsidRPr="00463513">
        <w:rPr>
          <w:rFonts w:ascii="Arial" w:hAnsi="Arial" w:cs="Arial"/>
          <w:b/>
          <w:i/>
          <w:sz w:val="22"/>
          <w:szCs w:val="22"/>
          <w:u w:val="single"/>
        </w:rPr>
        <w:t>us</w:t>
      </w:r>
      <w:r w:rsidRPr="0046351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63513">
        <w:rPr>
          <w:rFonts w:ascii="Arial" w:hAnsi="Arial" w:cs="Arial"/>
          <w:sz w:val="22"/>
          <w:szCs w:val="22"/>
        </w:rPr>
        <w:t xml:space="preserve">  </w:t>
      </w:r>
      <w:r w:rsidRPr="00463513">
        <w:rPr>
          <w:rFonts w:ascii="Arial" w:hAnsi="Arial" w:cs="Arial"/>
          <w:b/>
          <w:i/>
          <w:sz w:val="22"/>
          <w:szCs w:val="22"/>
        </w:rPr>
        <w:t>“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I have redeemed you</w:t>
      </w:r>
      <w:r w:rsidRPr="00463513">
        <w:rPr>
          <w:rFonts w:ascii="Arial" w:hAnsi="Arial" w:cs="Arial"/>
          <w:i/>
          <w:sz w:val="22"/>
          <w:szCs w:val="22"/>
        </w:rPr>
        <w:t xml:space="preserve">;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I have called you by name; you are Mine</w:t>
      </w:r>
      <w:r w:rsidRPr="00463513">
        <w:rPr>
          <w:rFonts w:ascii="Arial" w:hAnsi="Arial" w:cs="Arial"/>
          <w:i/>
          <w:sz w:val="22"/>
          <w:szCs w:val="22"/>
        </w:rPr>
        <w:t xml:space="preserve">! 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you are precious in My sight</w:t>
      </w:r>
      <w:r w:rsidRPr="00463513">
        <w:rPr>
          <w:rFonts w:ascii="Arial" w:hAnsi="Arial" w:cs="Arial"/>
          <w:i/>
          <w:sz w:val="22"/>
          <w:szCs w:val="22"/>
        </w:rPr>
        <w:t xml:space="preserve">,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you are honoured</w:t>
      </w:r>
      <w:r w:rsidRPr="00463513">
        <w:rPr>
          <w:rFonts w:ascii="Arial" w:hAnsi="Arial" w:cs="Arial"/>
          <w:i/>
          <w:sz w:val="22"/>
          <w:szCs w:val="22"/>
        </w:rPr>
        <w:t xml:space="preserve">, and </w:t>
      </w:r>
      <w:r w:rsidRPr="00463513">
        <w:rPr>
          <w:rFonts w:ascii="Arial" w:hAnsi="Arial" w:cs="Arial"/>
          <w:b/>
          <w:i/>
          <w:sz w:val="22"/>
          <w:szCs w:val="22"/>
          <w:u w:val="single"/>
        </w:rPr>
        <w:t>I love you</w:t>
      </w:r>
      <w:r w:rsidRPr="00463513">
        <w:rPr>
          <w:rFonts w:ascii="Arial" w:hAnsi="Arial" w:cs="Arial"/>
          <w:i/>
          <w:sz w:val="22"/>
          <w:szCs w:val="22"/>
        </w:rPr>
        <w:t>.”</w:t>
      </w:r>
      <w:r w:rsidRPr="00463513">
        <w:rPr>
          <w:rFonts w:ascii="Arial" w:hAnsi="Arial" w:cs="Arial"/>
          <w:sz w:val="22"/>
          <w:szCs w:val="22"/>
        </w:rPr>
        <w:t xml:space="preserve"> (Is. 43:1, 2a, 3a, 4a, 5a)</w:t>
      </w:r>
    </w:p>
    <w:p w14:paraId="04404E02" w14:textId="77777777" w:rsidR="00654B08" w:rsidRPr="00685940" w:rsidRDefault="00654B08" w:rsidP="0068594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95FDF0" w14:textId="33E90A47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ED74D4">
        <w:rPr>
          <w:rFonts w:ascii="Arial" w:hAnsi="Arial" w:cs="Arial"/>
          <w:b/>
          <w:sz w:val="22"/>
          <w:szCs w:val="22"/>
        </w:rPr>
        <w:t>519-893-2951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2EEBD065" w14:textId="0D8E5C5E" w:rsidR="00C22787" w:rsidRPr="00D43F25" w:rsidRDefault="007D00FA" w:rsidP="0063086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 about your last couple weeks as you catch up with one another</w:t>
      </w:r>
      <w:r w:rsidR="00284F46">
        <w:rPr>
          <w:rFonts w:ascii="Arial" w:eastAsia="Times New Roman" w:hAnsi="Arial" w:cs="Arial"/>
          <w:sz w:val="22"/>
          <w:szCs w:val="22"/>
        </w:rPr>
        <w:t>.</w:t>
      </w:r>
      <w:r w:rsidR="001C076A">
        <w:rPr>
          <w:rFonts w:ascii="Arial" w:eastAsia="Times New Roman" w:hAnsi="Arial" w:cs="Arial"/>
          <w:sz w:val="22"/>
          <w:szCs w:val="22"/>
        </w:rPr>
        <w:t xml:space="preserve"> </w:t>
      </w:r>
      <w:r w:rsidR="00F253C1" w:rsidRPr="00630862">
        <w:rPr>
          <w:rFonts w:ascii="Arial" w:hAnsi="Arial" w:cs="Arial"/>
          <w:sz w:val="22"/>
          <w:szCs w:val="22"/>
        </w:rPr>
        <w:t>How has God been challenging you</w:t>
      </w:r>
      <w:r w:rsidR="00C22787" w:rsidRPr="00630862">
        <w:rPr>
          <w:rFonts w:ascii="Arial" w:hAnsi="Arial" w:cs="Arial"/>
          <w:sz w:val="22"/>
          <w:szCs w:val="22"/>
        </w:rPr>
        <w:t xml:space="preserve"> or encouraging you</w:t>
      </w:r>
      <w:r w:rsidR="00F253C1" w:rsidRPr="00630862">
        <w:rPr>
          <w:rFonts w:ascii="Arial" w:hAnsi="Arial" w:cs="Arial"/>
          <w:sz w:val="22"/>
          <w:szCs w:val="22"/>
        </w:rPr>
        <w:t xml:space="preserve"> in your faith </w:t>
      </w:r>
      <w:r w:rsidR="00C22787" w:rsidRPr="00630862">
        <w:rPr>
          <w:rFonts w:ascii="Arial" w:hAnsi="Arial" w:cs="Arial"/>
          <w:sz w:val="22"/>
          <w:szCs w:val="22"/>
        </w:rPr>
        <w:t>since we last met</w:t>
      </w:r>
      <w:r w:rsidR="00C22F72" w:rsidRPr="00630862">
        <w:rPr>
          <w:rFonts w:ascii="Arial" w:hAnsi="Arial" w:cs="Arial"/>
          <w:sz w:val="22"/>
          <w:szCs w:val="22"/>
        </w:rPr>
        <w:t>?</w:t>
      </w:r>
      <w:r w:rsidR="00F253C1" w:rsidRPr="00630862">
        <w:rPr>
          <w:rFonts w:ascii="Arial" w:hAnsi="Arial" w:cs="Arial"/>
          <w:sz w:val="22"/>
          <w:szCs w:val="22"/>
        </w:rPr>
        <w:t xml:space="preserve">  </w:t>
      </w:r>
      <w:r w:rsidR="00C22787" w:rsidRPr="00630862">
        <w:rPr>
          <w:rFonts w:ascii="Arial" w:hAnsi="Arial" w:cs="Arial"/>
          <w:sz w:val="22"/>
          <w:szCs w:val="22"/>
        </w:rPr>
        <w:t>What new learnings have you had?</w:t>
      </w:r>
    </w:p>
    <w:p w14:paraId="297A3088" w14:textId="728D60CE" w:rsidR="00D43F25" w:rsidRDefault="00D43F25" w:rsidP="0063086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Read Acts 27:13-20</w:t>
      </w:r>
    </w:p>
    <w:p w14:paraId="34C7B872" w14:textId="7C5097AE" w:rsidR="00D43F25" w:rsidRPr="00D43F25" w:rsidRDefault="00D43F25" w:rsidP="00D43F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3F25">
        <w:rPr>
          <w:rFonts w:ascii="Arial" w:hAnsi="Arial" w:cs="Arial"/>
          <w:sz w:val="22"/>
          <w:szCs w:val="22"/>
        </w:rPr>
        <w:t>What stands out to you in this passage?  What challenges you or what questions does it raise?</w:t>
      </w:r>
    </w:p>
    <w:p w14:paraId="4DAB94AE" w14:textId="147D0E74" w:rsidR="002D0CB4" w:rsidRPr="00D43F25" w:rsidRDefault="002D0CB4" w:rsidP="00D43F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43F25">
        <w:rPr>
          <w:rFonts w:ascii="Arial" w:hAnsi="Arial" w:cs="Arial"/>
          <w:sz w:val="22"/>
          <w:szCs w:val="22"/>
        </w:rPr>
        <w:t xml:space="preserve">During the message we talked about the difference in the two types of hopeless.  </w:t>
      </w:r>
      <w:r w:rsidRPr="00D43F25">
        <w:rPr>
          <w:rFonts w:ascii="Arial" w:hAnsi="Arial" w:cs="Arial"/>
          <w:b/>
          <w:i/>
          <w:sz w:val="22"/>
          <w:szCs w:val="22"/>
          <w:u w:val="single"/>
        </w:rPr>
        <w:t>Hopeless</w:t>
      </w:r>
      <w:r w:rsidRPr="00D43F25">
        <w:rPr>
          <w:rFonts w:ascii="Arial" w:hAnsi="Arial" w:cs="Arial"/>
          <w:sz w:val="22"/>
          <w:szCs w:val="22"/>
        </w:rPr>
        <w:t xml:space="preserve"> in relation to our inability to fix some of the stuff that we accumulate in life is a lot different than </w:t>
      </w:r>
      <w:r w:rsidRPr="00D43F25">
        <w:rPr>
          <w:rFonts w:ascii="Arial" w:hAnsi="Arial" w:cs="Arial"/>
          <w:b/>
          <w:i/>
          <w:sz w:val="22"/>
          <w:szCs w:val="22"/>
          <w:u w:val="single"/>
        </w:rPr>
        <w:t>hopeless</w:t>
      </w:r>
      <w:r w:rsidRPr="00D43F25">
        <w:rPr>
          <w:rFonts w:ascii="Arial" w:hAnsi="Arial" w:cs="Arial"/>
          <w:sz w:val="22"/>
          <w:szCs w:val="22"/>
        </w:rPr>
        <w:t xml:space="preserve"> when it is applied to the feeling that we are unable to navigate the struggles of life.</w:t>
      </w:r>
      <w:r w:rsidR="00D43F25" w:rsidRPr="00D43F25">
        <w:rPr>
          <w:rFonts w:ascii="Arial" w:hAnsi="Arial" w:cs="Arial"/>
          <w:sz w:val="22"/>
          <w:szCs w:val="22"/>
        </w:rPr>
        <w:t xml:space="preserve">  </w:t>
      </w:r>
      <w:r w:rsidRPr="00D43F25">
        <w:rPr>
          <w:rFonts w:ascii="Arial" w:hAnsi="Arial" w:cs="Arial"/>
          <w:sz w:val="22"/>
          <w:szCs w:val="22"/>
        </w:rPr>
        <w:t>Have you experienced the difference between the two kinds of hopeless?</w:t>
      </w:r>
      <w:r w:rsidRPr="00D43F25">
        <w:rPr>
          <w:rFonts w:ascii="Arial" w:hAnsi="Arial" w:cs="Arial"/>
          <w:sz w:val="22"/>
          <w:szCs w:val="22"/>
        </w:rPr>
        <w:t xml:space="preserve">  Describe what that was like</w:t>
      </w:r>
      <w:r w:rsidR="00D43F25">
        <w:rPr>
          <w:rFonts w:ascii="Arial" w:hAnsi="Arial" w:cs="Arial"/>
          <w:sz w:val="22"/>
          <w:szCs w:val="22"/>
        </w:rPr>
        <w:t>.</w:t>
      </w:r>
    </w:p>
    <w:p w14:paraId="4A73C402" w14:textId="107DEDA2" w:rsidR="002D0CB4" w:rsidRPr="002D0CB4" w:rsidRDefault="002D0CB4" w:rsidP="002D0CB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2D0CB4">
        <w:rPr>
          <w:rFonts w:ascii="Arial" w:hAnsi="Arial" w:cs="Arial"/>
          <w:sz w:val="22"/>
          <w:szCs w:val="22"/>
        </w:rPr>
        <w:t>The second kind of hopeless can lead to hopelessness.  Can you explain how this happens?</w:t>
      </w:r>
      <w:r>
        <w:rPr>
          <w:rFonts w:ascii="Arial" w:hAnsi="Arial" w:cs="Arial"/>
          <w:sz w:val="22"/>
          <w:szCs w:val="22"/>
        </w:rPr>
        <w:t xml:space="preserve">  Have you</w:t>
      </w:r>
      <w:r w:rsidR="00D43F25">
        <w:rPr>
          <w:rFonts w:ascii="Arial" w:hAnsi="Arial" w:cs="Arial"/>
          <w:sz w:val="22"/>
          <w:szCs w:val="22"/>
        </w:rPr>
        <w:t xml:space="preserve"> or anyone you know ever entered into this hopelessness?  What was that like?</w:t>
      </w:r>
    </w:p>
    <w:p w14:paraId="4EE1AF69" w14:textId="4720A587" w:rsidR="00463513" w:rsidRPr="00463513" w:rsidRDefault="00D43F25" w:rsidP="0046351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Read Genesis </w:t>
      </w:r>
      <w:r w:rsidR="00B60C3C">
        <w:rPr>
          <w:rFonts w:ascii="Arial" w:eastAsia="Times New Roman" w:hAnsi="Arial" w:cs="Arial"/>
          <w:sz w:val="22"/>
          <w:szCs w:val="22"/>
        </w:rPr>
        <w:t>1:24-31.</w:t>
      </w:r>
    </w:p>
    <w:p w14:paraId="33EB5784" w14:textId="2BDA5AB6" w:rsidR="00463513" w:rsidRPr="00463513" w:rsidRDefault="00463513" w:rsidP="004635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463513">
        <w:rPr>
          <w:rFonts w:ascii="Arial" w:hAnsi="Arial" w:cs="Arial"/>
          <w:sz w:val="22"/>
          <w:szCs w:val="22"/>
        </w:rPr>
        <w:t>How do these verses point to the fact that all human beings have intrinsic worth and</w:t>
      </w:r>
      <w:r w:rsidRPr="00463513">
        <w:rPr>
          <w:rFonts w:ascii="Arial" w:hAnsi="Arial" w:cs="Arial"/>
          <w:color w:val="222222"/>
          <w:sz w:val="22"/>
          <w:szCs w:val="22"/>
        </w:rPr>
        <w:t xml:space="preserve"> </w:t>
      </w:r>
      <w:r w:rsidRPr="00463513">
        <w:rPr>
          <w:rFonts w:ascii="Arial" w:hAnsi="Arial" w:cs="Arial"/>
          <w:sz w:val="22"/>
          <w:szCs w:val="22"/>
        </w:rPr>
        <w:t>value to God</w:t>
      </w:r>
      <w:r>
        <w:rPr>
          <w:rFonts w:ascii="Arial" w:hAnsi="Arial" w:cs="Arial"/>
          <w:sz w:val="22"/>
          <w:szCs w:val="22"/>
        </w:rPr>
        <w:t>?</w:t>
      </w:r>
    </w:p>
    <w:p w14:paraId="66893034" w14:textId="4B64D7B2" w:rsidR="00463513" w:rsidRPr="00507D0E" w:rsidRDefault="00463513" w:rsidP="00463513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bCs/>
          <w:color w:val="000000"/>
          <w:sz w:val="22"/>
          <w:szCs w:val="22"/>
        </w:rPr>
      </w:pPr>
      <w:r w:rsidRPr="00507D0E">
        <w:rPr>
          <w:rFonts w:ascii="Arial" w:hAnsi="Arial" w:cs="Arial"/>
          <w:bCs/>
          <w:color w:val="000000"/>
          <w:sz w:val="22"/>
          <w:szCs w:val="22"/>
        </w:rPr>
        <w:t>God’s fingerprint is on our lives.  Explain what this means to you?</w:t>
      </w:r>
    </w:p>
    <w:p w14:paraId="03966181" w14:textId="411B058D" w:rsidR="00463513" w:rsidRPr="00463513" w:rsidRDefault="00463513" w:rsidP="00463513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bCs/>
          <w:color w:val="000000"/>
          <w:sz w:val="22"/>
          <w:szCs w:val="22"/>
        </w:rPr>
      </w:pPr>
      <w:r w:rsidRPr="00463513">
        <w:rPr>
          <w:rFonts w:ascii="Lucida Calligraphy" w:hAnsi="Lucida Calligraphy" w:cs="Arial"/>
          <w:b/>
          <w:sz w:val="19"/>
          <w:szCs w:val="19"/>
        </w:rPr>
        <w:t>“God wants us to have a family resemblance to Jesus</w:t>
      </w:r>
      <w:proofErr w:type="gramStart"/>
      <w:r w:rsidRPr="00463513">
        <w:rPr>
          <w:rFonts w:ascii="Lucida Calligraphy" w:hAnsi="Lucida Calligraphy" w:cs="Arial"/>
          <w:b/>
          <w:sz w:val="19"/>
          <w:szCs w:val="19"/>
        </w:rPr>
        <w:t>.”(</w:t>
      </w:r>
      <w:proofErr w:type="gramEnd"/>
      <w:r w:rsidRPr="00463513">
        <w:rPr>
          <w:rFonts w:ascii="Lucida Calligraphy" w:hAnsi="Lucida Calligraphy" w:cs="Arial"/>
          <w:b/>
          <w:sz w:val="19"/>
          <w:szCs w:val="19"/>
        </w:rPr>
        <w:t>source unknown)</w:t>
      </w:r>
      <w:r w:rsidRPr="00463513">
        <w:rPr>
          <w:rFonts w:ascii="Arial" w:hAnsi="Arial" w:cs="Arial"/>
          <w:sz w:val="22"/>
          <w:szCs w:val="22"/>
        </w:rPr>
        <w:t xml:space="preserve">  This “resemblance” includes God’s goodness in us.  Can you think of other attributes or characteristics of God/Jesus that also are reflected in us?</w:t>
      </w:r>
    </w:p>
    <w:p w14:paraId="44B0C8EA" w14:textId="1FA23CA5" w:rsidR="00463513" w:rsidRDefault="00463513" w:rsidP="00463513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Read over the Take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Aways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and read Ephesians 4:22-24</w:t>
      </w:r>
    </w:p>
    <w:p w14:paraId="170DEE1D" w14:textId="77777777" w:rsidR="00463513" w:rsidRPr="00463513" w:rsidRDefault="00463513" w:rsidP="004635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63513">
        <w:rPr>
          <w:rFonts w:ascii="Arial" w:hAnsi="Arial" w:cs="Arial"/>
          <w:color w:val="222222"/>
          <w:sz w:val="22"/>
          <w:szCs w:val="22"/>
        </w:rPr>
        <w:t>Are you spending more time, energy and focus on “putting off the old self”, or “putting on the new self”?</w:t>
      </w:r>
    </w:p>
    <w:p w14:paraId="2DFD396B" w14:textId="77777777" w:rsidR="00463513" w:rsidRPr="00463513" w:rsidRDefault="00463513" w:rsidP="004635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63513">
        <w:rPr>
          <w:rFonts w:ascii="Arial" w:hAnsi="Arial" w:cs="Arial"/>
          <w:color w:val="222222"/>
          <w:sz w:val="22"/>
          <w:szCs w:val="22"/>
        </w:rPr>
        <w:t>What one thing you can do this week to move toward a greater likeness to Jesus?</w:t>
      </w:r>
    </w:p>
    <w:p w14:paraId="3AC28DB3" w14:textId="77777777" w:rsidR="00463513" w:rsidRPr="00463513" w:rsidRDefault="00463513" w:rsidP="004635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63513">
        <w:rPr>
          <w:rFonts w:ascii="Arial" w:hAnsi="Arial" w:cs="Arial"/>
          <w:color w:val="222222"/>
          <w:sz w:val="22"/>
          <w:szCs w:val="22"/>
        </w:rPr>
        <w:t xml:space="preserve">On a scale of 1 to 10, how good are you at </w:t>
      </w:r>
      <w:r w:rsidRPr="00463513">
        <w:rPr>
          <w:rFonts w:ascii="Arial" w:hAnsi="Arial" w:cs="Arial"/>
          <w:i/>
          <w:color w:val="222222"/>
          <w:sz w:val="22"/>
          <w:szCs w:val="22"/>
        </w:rPr>
        <w:t>doing</w:t>
      </w:r>
      <w:r w:rsidRPr="00463513">
        <w:rPr>
          <w:rFonts w:ascii="Arial" w:hAnsi="Arial" w:cs="Arial"/>
          <w:color w:val="222222"/>
          <w:sz w:val="22"/>
          <w:szCs w:val="22"/>
        </w:rPr>
        <w:t xml:space="preserve"> good?  How can you improve?</w:t>
      </w:r>
    </w:p>
    <w:p w14:paraId="05D06F3B" w14:textId="3630B0CF" w:rsidR="00EB659B" w:rsidRPr="00463513" w:rsidRDefault="00EB659B" w:rsidP="00463513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bCs/>
          <w:color w:val="000000"/>
          <w:sz w:val="22"/>
          <w:szCs w:val="22"/>
        </w:rPr>
      </w:pPr>
      <w:r w:rsidRPr="00463513">
        <w:rPr>
          <w:rFonts w:ascii="Arial" w:hAnsi="Arial" w:cs="Arial"/>
          <w:sz w:val="22"/>
          <w:szCs w:val="22"/>
        </w:rPr>
        <w:t>Spend some time praying for one another as you end your time together this week.</w:t>
      </w:r>
    </w:p>
    <w:sectPr w:rsidR="00EB659B" w:rsidRPr="00463513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09B7" w14:textId="77777777" w:rsidR="008A3C98" w:rsidRDefault="008A3C98" w:rsidP="009A56B2">
      <w:r>
        <w:separator/>
      </w:r>
    </w:p>
  </w:endnote>
  <w:endnote w:type="continuationSeparator" w:id="0">
    <w:p w14:paraId="4F7514C5" w14:textId="77777777" w:rsidR="008A3C98" w:rsidRDefault="008A3C98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9C13" w14:textId="77777777" w:rsidR="008A3C98" w:rsidRDefault="008A3C98" w:rsidP="009A56B2">
      <w:r>
        <w:separator/>
      </w:r>
    </w:p>
  </w:footnote>
  <w:footnote w:type="continuationSeparator" w:id="0">
    <w:p w14:paraId="50FD3DF1" w14:textId="77777777" w:rsidR="008A3C98" w:rsidRDefault="008A3C98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811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447"/>
    <w:multiLevelType w:val="hybridMultilevel"/>
    <w:tmpl w:val="A3627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775"/>
    <w:multiLevelType w:val="hybridMultilevel"/>
    <w:tmpl w:val="EB7EE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BCB"/>
    <w:multiLevelType w:val="hybridMultilevel"/>
    <w:tmpl w:val="504CE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450"/>
    <w:multiLevelType w:val="hybridMultilevel"/>
    <w:tmpl w:val="D1B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5DCC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7C09"/>
    <w:multiLevelType w:val="hybridMultilevel"/>
    <w:tmpl w:val="36D6116A"/>
    <w:lvl w:ilvl="0" w:tplc="8A36A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97D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71F2"/>
    <w:multiLevelType w:val="hybridMultilevel"/>
    <w:tmpl w:val="03484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4D39"/>
    <w:multiLevelType w:val="hybridMultilevel"/>
    <w:tmpl w:val="F26A6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5CE0"/>
    <w:multiLevelType w:val="multilevel"/>
    <w:tmpl w:val="804EA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11908"/>
    <w:multiLevelType w:val="hybridMultilevel"/>
    <w:tmpl w:val="3CBC496A"/>
    <w:lvl w:ilvl="0" w:tplc="5736113A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3E2B"/>
    <w:multiLevelType w:val="hybridMultilevel"/>
    <w:tmpl w:val="BFFCC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B3A9F"/>
    <w:multiLevelType w:val="hybridMultilevel"/>
    <w:tmpl w:val="926837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59A"/>
    <w:multiLevelType w:val="hybridMultilevel"/>
    <w:tmpl w:val="0A0A9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6782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C5D1F"/>
    <w:multiLevelType w:val="hybridMultilevel"/>
    <w:tmpl w:val="46F476E2"/>
    <w:lvl w:ilvl="0" w:tplc="E82EE1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E743F"/>
    <w:multiLevelType w:val="hybridMultilevel"/>
    <w:tmpl w:val="7752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6D4A"/>
    <w:multiLevelType w:val="hybridMultilevel"/>
    <w:tmpl w:val="92F8A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66E5C"/>
    <w:multiLevelType w:val="hybridMultilevel"/>
    <w:tmpl w:val="05329C5C"/>
    <w:lvl w:ilvl="0" w:tplc="D5DE5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5399"/>
    <w:multiLevelType w:val="hybridMultilevel"/>
    <w:tmpl w:val="A14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C5DC2"/>
    <w:multiLevelType w:val="multilevel"/>
    <w:tmpl w:val="E9FC2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D0059"/>
    <w:multiLevelType w:val="hybridMultilevel"/>
    <w:tmpl w:val="1A044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43415"/>
    <w:multiLevelType w:val="hybridMultilevel"/>
    <w:tmpl w:val="DDFEE0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1D0315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24482"/>
    <w:multiLevelType w:val="hybridMultilevel"/>
    <w:tmpl w:val="D2081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20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27"/>
  </w:num>
  <w:num w:numId="14">
    <w:abstractNumId w:val="22"/>
  </w:num>
  <w:num w:numId="15">
    <w:abstractNumId w:val="3"/>
  </w:num>
  <w:num w:numId="16">
    <w:abstractNumId w:val="21"/>
  </w:num>
  <w:num w:numId="17">
    <w:abstractNumId w:val="26"/>
  </w:num>
  <w:num w:numId="18">
    <w:abstractNumId w:val="24"/>
  </w:num>
  <w:num w:numId="19">
    <w:abstractNumId w:val="25"/>
  </w:num>
  <w:num w:numId="20">
    <w:abstractNumId w:val="17"/>
  </w:num>
  <w:num w:numId="21">
    <w:abstractNumId w:val="6"/>
  </w:num>
  <w:num w:numId="22">
    <w:abstractNumId w:val="13"/>
  </w:num>
  <w:num w:numId="23">
    <w:abstractNumId w:val="1"/>
  </w:num>
  <w:num w:numId="24">
    <w:abstractNumId w:val="9"/>
  </w:num>
  <w:num w:numId="25">
    <w:abstractNumId w:val="2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12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392B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C1425"/>
    <w:rsid w:val="000C16FE"/>
    <w:rsid w:val="000C1772"/>
    <w:rsid w:val="000C1825"/>
    <w:rsid w:val="000C1C4E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BE1"/>
    <w:rsid w:val="00116E7E"/>
    <w:rsid w:val="001171D9"/>
    <w:rsid w:val="001174F5"/>
    <w:rsid w:val="00117E77"/>
    <w:rsid w:val="00121366"/>
    <w:rsid w:val="00121BB5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1DB9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46A5"/>
    <w:rsid w:val="001E699C"/>
    <w:rsid w:val="001E6FBE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603"/>
    <w:rsid w:val="00265839"/>
    <w:rsid w:val="00265A5D"/>
    <w:rsid w:val="00265B15"/>
    <w:rsid w:val="00266629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7E2C"/>
    <w:rsid w:val="00290167"/>
    <w:rsid w:val="002912AD"/>
    <w:rsid w:val="00291D24"/>
    <w:rsid w:val="00291F56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44F9"/>
    <w:rsid w:val="002A45D1"/>
    <w:rsid w:val="002A4D22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7000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0CB4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CFA"/>
    <w:rsid w:val="00317E0B"/>
    <w:rsid w:val="00320081"/>
    <w:rsid w:val="00320795"/>
    <w:rsid w:val="00320C80"/>
    <w:rsid w:val="00321208"/>
    <w:rsid w:val="003239EF"/>
    <w:rsid w:val="00323D33"/>
    <w:rsid w:val="00324545"/>
    <w:rsid w:val="00324902"/>
    <w:rsid w:val="003250B2"/>
    <w:rsid w:val="00327F3F"/>
    <w:rsid w:val="003309F7"/>
    <w:rsid w:val="003317A9"/>
    <w:rsid w:val="0033288E"/>
    <w:rsid w:val="00333F3B"/>
    <w:rsid w:val="00333F96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12FD"/>
    <w:rsid w:val="00351A61"/>
    <w:rsid w:val="00352264"/>
    <w:rsid w:val="0035325D"/>
    <w:rsid w:val="003534D4"/>
    <w:rsid w:val="00353B96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34AA"/>
    <w:rsid w:val="0038357A"/>
    <w:rsid w:val="00383A26"/>
    <w:rsid w:val="00383A56"/>
    <w:rsid w:val="00384136"/>
    <w:rsid w:val="003841BE"/>
    <w:rsid w:val="00384D21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A98"/>
    <w:rsid w:val="003B4A4E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7455"/>
    <w:rsid w:val="003D0CC1"/>
    <w:rsid w:val="003D0CE0"/>
    <w:rsid w:val="003D128C"/>
    <w:rsid w:val="003D1E4D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530A"/>
    <w:rsid w:val="00456538"/>
    <w:rsid w:val="00457EC5"/>
    <w:rsid w:val="004605AF"/>
    <w:rsid w:val="00460B4A"/>
    <w:rsid w:val="004627F7"/>
    <w:rsid w:val="00462971"/>
    <w:rsid w:val="00463513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77070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C4C"/>
    <w:rsid w:val="004B5C84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62"/>
    <w:rsid w:val="004F5AE4"/>
    <w:rsid w:val="004F5B4F"/>
    <w:rsid w:val="004F6E92"/>
    <w:rsid w:val="004F7CDF"/>
    <w:rsid w:val="005003B4"/>
    <w:rsid w:val="005007D5"/>
    <w:rsid w:val="00500C18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07D0E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326"/>
    <w:rsid w:val="0052372E"/>
    <w:rsid w:val="00523D99"/>
    <w:rsid w:val="00524144"/>
    <w:rsid w:val="00524AD2"/>
    <w:rsid w:val="00524EF4"/>
    <w:rsid w:val="00525658"/>
    <w:rsid w:val="00526304"/>
    <w:rsid w:val="0052695D"/>
    <w:rsid w:val="0052730D"/>
    <w:rsid w:val="00530445"/>
    <w:rsid w:val="005317BB"/>
    <w:rsid w:val="005322FC"/>
    <w:rsid w:val="00533631"/>
    <w:rsid w:val="00533A90"/>
    <w:rsid w:val="00533CAA"/>
    <w:rsid w:val="00533D81"/>
    <w:rsid w:val="00533FD2"/>
    <w:rsid w:val="00535F4F"/>
    <w:rsid w:val="00535F90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9BD"/>
    <w:rsid w:val="005B1DA8"/>
    <w:rsid w:val="005B2071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A82"/>
    <w:rsid w:val="006234D5"/>
    <w:rsid w:val="00623B4D"/>
    <w:rsid w:val="00625F61"/>
    <w:rsid w:val="00626FA0"/>
    <w:rsid w:val="0062734C"/>
    <w:rsid w:val="0062747B"/>
    <w:rsid w:val="006302AD"/>
    <w:rsid w:val="00630862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E6501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622C"/>
    <w:rsid w:val="00746C19"/>
    <w:rsid w:val="00746F6E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1508"/>
    <w:rsid w:val="007C214D"/>
    <w:rsid w:val="007C2FCE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E59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0C3"/>
    <w:rsid w:val="00833478"/>
    <w:rsid w:val="00834329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95F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3C98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D054E"/>
    <w:rsid w:val="008D324E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3090"/>
    <w:rsid w:val="009C3512"/>
    <w:rsid w:val="009C3671"/>
    <w:rsid w:val="009C3C47"/>
    <w:rsid w:val="009C5086"/>
    <w:rsid w:val="009C5DE2"/>
    <w:rsid w:val="009C5EE0"/>
    <w:rsid w:val="009C7175"/>
    <w:rsid w:val="009D091F"/>
    <w:rsid w:val="009D179A"/>
    <w:rsid w:val="009D2919"/>
    <w:rsid w:val="009D323B"/>
    <w:rsid w:val="009D6162"/>
    <w:rsid w:val="009D6476"/>
    <w:rsid w:val="009D6958"/>
    <w:rsid w:val="009D6CC6"/>
    <w:rsid w:val="009E0EE1"/>
    <w:rsid w:val="009E3CEE"/>
    <w:rsid w:val="009E4E82"/>
    <w:rsid w:val="009E6469"/>
    <w:rsid w:val="009E732F"/>
    <w:rsid w:val="009E769D"/>
    <w:rsid w:val="009F0534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3341"/>
    <w:rsid w:val="00A43AE1"/>
    <w:rsid w:val="00A442D4"/>
    <w:rsid w:val="00A45575"/>
    <w:rsid w:val="00A45A82"/>
    <w:rsid w:val="00A45C07"/>
    <w:rsid w:val="00A4747A"/>
    <w:rsid w:val="00A47BEC"/>
    <w:rsid w:val="00A517AB"/>
    <w:rsid w:val="00A52829"/>
    <w:rsid w:val="00A543DB"/>
    <w:rsid w:val="00A54F4A"/>
    <w:rsid w:val="00A6071D"/>
    <w:rsid w:val="00A60762"/>
    <w:rsid w:val="00A61CE6"/>
    <w:rsid w:val="00A62121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432A"/>
    <w:rsid w:val="00A85C65"/>
    <w:rsid w:val="00A8641D"/>
    <w:rsid w:val="00A90208"/>
    <w:rsid w:val="00A90688"/>
    <w:rsid w:val="00A91076"/>
    <w:rsid w:val="00A91BC0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48DC"/>
    <w:rsid w:val="00AF4FA7"/>
    <w:rsid w:val="00AF5DFF"/>
    <w:rsid w:val="00AF7493"/>
    <w:rsid w:val="00B002AF"/>
    <w:rsid w:val="00B00E55"/>
    <w:rsid w:val="00B02164"/>
    <w:rsid w:val="00B02E33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327E"/>
    <w:rsid w:val="00B23282"/>
    <w:rsid w:val="00B2471B"/>
    <w:rsid w:val="00B24EFD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C3C"/>
    <w:rsid w:val="00B60F1D"/>
    <w:rsid w:val="00B6146A"/>
    <w:rsid w:val="00B61A47"/>
    <w:rsid w:val="00B621FE"/>
    <w:rsid w:val="00B62448"/>
    <w:rsid w:val="00B70494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3473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75DA"/>
    <w:rsid w:val="00BA045F"/>
    <w:rsid w:val="00BA108F"/>
    <w:rsid w:val="00BA27A1"/>
    <w:rsid w:val="00BA2AE1"/>
    <w:rsid w:val="00BA416C"/>
    <w:rsid w:val="00BA44C6"/>
    <w:rsid w:val="00BA496D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0F90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9B5"/>
    <w:rsid w:val="00C9731D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3F25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F26"/>
    <w:rsid w:val="00D62D3C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42A6"/>
    <w:rsid w:val="00D854C5"/>
    <w:rsid w:val="00D8673F"/>
    <w:rsid w:val="00D86886"/>
    <w:rsid w:val="00D86C7A"/>
    <w:rsid w:val="00D86D97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30C8"/>
    <w:rsid w:val="00DD43B2"/>
    <w:rsid w:val="00DD5458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7B56"/>
    <w:rsid w:val="00DE7BF8"/>
    <w:rsid w:val="00DF166B"/>
    <w:rsid w:val="00DF35D3"/>
    <w:rsid w:val="00DF3815"/>
    <w:rsid w:val="00DF4D33"/>
    <w:rsid w:val="00DF6513"/>
    <w:rsid w:val="00DF7E9A"/>
    <w:rsid w:val="00E007F1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02EE"/>
    <w:rsid w:val="00E41352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082"/>
    <w:rsid w:val="00E5739F"/>
    <w:rsid w:val="00E57DE1"/>
    <w:rsid w:val="00E60327"/>
    <w:rsid w:val="00E60C2E"/>
    <w:rsid w:val="00E621D0"/>
    <w:rsid w:val="00E6246D"/>
    <w:rsid w:val="00E6248C"/>
    <w:rsid w:val="00E62738"/>
    <w:rsid w:val="00E665E3"/>
    <w:rsid w:val="00E678BB"/>
    <w:rsid w:val="00E708A6"/>
    <w:rsid w:val="00E70E20"/>
    <w:rsid w:val="00E71C05"/>
    <w:rsid w:val="00E71E6D"/>
    <w:rsid w:val="00E72033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60A2"/>
    <w:rsid w:val="00ED716D"/>
    <w:rsid w:val="00ED74D4"/>
    <w:rsid w:val="00EE0278"/>
    <w:rsid w:val="00EE0E0F"/>
    <w:rsid w:val="00EE1071"/>
    <w:rsid w:val="00EE125C"/>
    <w:rsid w:val="00EE157C"/>
    <w:rsid w:val="00EE1CE3"/>
    <w:rsid w:val="00EE2BD4"/>
    <w:rsid w:val="00EE2D5E"/>
    <w:rsid w:val="00EE2D61"/>
    <w:rsid w:val="00EE3194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14F75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29CA"/>
    <w:rsid w:val="00F84C9D"/>
    <w:rsid w:val="00F85062"/>
    <w:rsid w:val="00F85478"/>
    <w:rsid w:val="00F9054A"/>
    <w:rsid w:val="00F92980"/>
    <w:rsid w:val="00F95B9C"/>
    <w:rsid w:val="00F95BA8"/>
    <w:rsid w:val="00F9746E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17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6BCEA-6ABC-E649-897F-8A4930A1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Microsoft Office User</cp:lastModifiedBy>
  <cp:revision>4</cp:revision>
  <cp:lastPrinted>2018-08-08T20:46:00Z</cp:lastPrinted>
  <dcterms:created xsi:type="dcterms:W3CDTF">2021-05-08T23:39:00Z</dcterms:created>
  <dcterms:modified xsi:type="dcterms:W3CDTF">2021-05-09T00:34:00Z</dcterms:modified>
</cp:coreProperties>
</file>